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53C1E" w14:textId="61A53736" w:rsidR="00BA1D1C" w:rsidRPr="005F4FB1" w:rsidRDefault="004B3E9F" w:rsidP="0065304B">
      <w:pPr>
        <w:jc w:val="center"/>
        <w:rPr>
          <w:b/>
          <w:bCs/>
          <w:u w:val="single"/>
        </w:rPr>
      </w:pPr>
      <w:r w:rsidRPr="005F4FB1">
        <w:rPr>
          <w:b/>
          <w:bCs/>
          <w:u w:val="single"/>
        </w:rPr>
        <w:t xml:space="preserve">Links, </w:t>
      </w:r>
      <w:proofErr w:type="gramStart"/>
      <w:r w:rsidRPr="005F4FB1">
        <w:rPr>
          <w:b/>
          <w:bCs/>
          <w:u w:val="single"/>
        </w:rPr>
        <w:t>Tools</w:t>
      </w:r>
      <w:proofErr w:type="gramEnd"/>
      <w:r w:rsidRPr="005F4FB1">
        <w:rPr>
          <w:b/>
          <w:bCs/>
          <w:u w:val="single"/>
        </w:rPr>
        <w:t xml:space="preserve"> and Resources EEUK colleagues are using (shared at event on 28.03.2023)</w:t>
      </w:r>
    </w:p>
    <w:p w14:paraId="117B9912" w14:textId="750FC14C" w:rsidR="004B3E9F" w:rsidRPr="005F4FB1" w:rsidRDefault="004B119B">
      <w:pPr>
        <w:rPr>
          <w:b/>
          <w:bCs/>
        </w:rPr>
      </w:pPr>
      <w:r w:rsidRPr="005F4FB1">
        <w:rPr>
          <w:b/>
          <w:bCs/>
        </w:rPr>
        <w:t xml:space="preserve">Reports and </w:t>
      </w:r>
      <w:r w:rsidR="0065304B" w:rsidRPr="005F4FB1">
        <w:rPr>
          <w:b/>
          <w:bCs/>
        </w:rPr>
        <w:t>frameworks</w:t>
      </w:r>
    </w:p>
    <w:p w14:paraId="5AF76C8B" w14:textId="2CEB4386" w:rsidR="004B3E9F" w:rsidRPr="005F4FB1" w:rsidRDefault="004B3E9F">
      <w:r w:rsidRPr="005F4FB1">
        <w:t>Our Common Future *(</w:t>
      </w:r>
      <w:proofErr w:type="spellStart"/>
      <w:r w:rsidRPr="005F4FB1">
        <w:t>Bruntland</w:t>
      </w:r>
      <w:proofErr w:type="spellEnd"/>
      <w:r w:rsidRPr="005F4FB1">
        <w:t xml:space="preserve"> Report) can be found here: </w:t>
      </w:r>
      <w:hyperlink r:id="rId4" w:history="1">
        <w:r w:rsidRPr="005F4FB1">
          <w:rPr>
            <w:rStyle w:val="Hyperlink"/>
            <w:color w:val="auto"/>
          </w:rPr>
          <w:t>https://sustainabledevelopment.un.org/content/documents/5987our-common-future.pdf</w:t>
        </w:r>
      </w:hyperlink>
    </w:p>
    <w:p w14:paraId="089EB891" w14:textId="10D57723" w:rsidR="004B3E9F" w:rsidRPr="005F4FB1" w:rsidRDefault="004B3E9F">
      <w:r w:rsidRPr="005F4FB1">
        <w:t xml:space="preserve">Latest report on UN SG </w:t>
      </w:r>
      <w:hyperlink r:id="rId5" w:history="1">
        <w:r w:rsidRPr="005F4FB1">
          <w:rPr>
            <w:rStyle w:val="Hyperlink"/>
            <w:color w:val="auto"/>
          </w:rPr>
          <w:t>https://unstats.un.org/sdgs/report/2022/The-Sustainable-Development-Goals-Report-2022.pdf</w:t>
        </w:r>
      </w:hyperlink>
      <w:r w:rsidRPr="005F4FB1">
        <w:t xml:space="preserve"> </w:t>
      </w:r>
    </w:p>
    <w:p w14:paraId="0C88970C" w14:textId="1F1B9F70" w:rsidR="004B3E9F" w:rsidRPr="005F4FB1" w:rsidRDefault="0065304B">
      <w:r w:rsidRPr="005F4FB1">
        <w:t xml:space="preserve">Students Organising for Sustainability: </w:t>
      </w:r>
      <w:hyperlink r:id="rId6" w:history="1">
        <w:r w:rsidRPr="005F4FB1">
          <w:rPr>
            <w:rStyle w:val="Hyperlink"/>
            <w:color w:val="auto"/>
          </w:rPr>
          <w:t>https://www.sos-uk.org/</w:t>
        </w:r>
      </w:hyperlink>
      <w:r w:rsidR="004B3E9F" w:rsidRPr="005F4FB1">
        <w:t xml:space="preserve"> and Responsible Futures - </w:t>
      </w:r>
      <w:hyperlink r:id="rId7" w:history="1">
        <w:r w:rsidR="004B3E9F" w:rsidRPr="005F4FB1">
          <w:rPr>
            <w:rStyle w:val="Hyperlink"/>
            <w:color w:val="auto"/>
          </w:rPr>
          <w:t>https://www.sos-uk.org/project/responsible-futures</w:t>
        </w:r>
      </w:hyperlink>
      <w:r w:rsidR="004B3E9F" w:rsidRPr="005F4FB1">
        <w:t xml:space="preserve"> </w:t>
      </w:r>
    </w:p>
    <w:p w14:paraId="1335C4AB" w14:textId="7EE5E622" w:rsidR="004B119B" w:rsidRPr="005F4FB1" w:rsidRDefault="0065304B">
      <w:r w:rsidRPr="005F4FB1">
        <w:t xml:space="preserve">Climate governance, UNICEF, </w:t>
      </w:r>
      <w:hyperlink r:id="rId8" w:history="1">
        <w:r w:rsidRPr="005F4FB1">
          <w:rPr>
            <w:rStyle w:val="Hyperlink"/>
            <w:color w:val="auto"/>
          </w:rPr>
          <w:t>https://www.unicef.org/lac/en/reports/what-climate-governance</w:t>
        </w:r>
      </w:hyperlink>
      <w:r w:rsidR="004B119B" w:rsidRPr="005F4FB1">
        <w:t xml:space="preserve"> </w:t>
      </w:r>
    </w:p>
    <w:p w14:paraId="2190E062" w14:textId="0C3EB715" w:rsidR="004B3E9F" w:rsidRPr="005F4FB1" w:rsidRDefault="005F4FB1">
      <w:r w:rsidRPr="005F4FB1">
        <w:t xml:space="preserve">Advance HE/QAA guidance on ESD </w:t>
      </w:r>
      <w:hyperlink r:id="rId9" w:history="1">
        <w:r w:rsidRPr="005F4FB1">
          <w:rPr>
            <w:rStyle w:val="Hyperlink"/>
            <w:color w:val="auto"/>
          </w:rPr>
          <w:t>https://www.advance-he.ac.uk/knowledge-hub/education-sustainable-development-guidance</w:t>
        </w:r>
      </w:hyperlink>
      <w:r w:rsidRPr="005F4FB1">
        <w:t xml:space="preserve">  and about </w:t>
      </w:r>
      <w:r w:rsidR="004B3E9F" w:rsidRPr="005F4FB1">
        <w:t xml:space="preserve">Green Comp: </w:t>
      </w:r>
      <w:hyperlink r:id="rId10" w:history="1">
        <w:r w:rsidR="004B3E9F" w:rsidRPr="005F4FB1">
          <w:rPr>
            <w:rStyle w:val="Hyperlink"/>
            <w:color w:val="auto"/>
          </w:rPr>
          <w:t>https://joint-research-centre.ec.europa.eu/greencomp-european-sustainability-competence-framework_en</w:t>
        </w:r>
      </w:hyperlink>
      <w:r w:rsidR="004B3E9F" w:rsidRPr="005F4FB1">
        <w:t xml:space="preserve">  </w:t>
      </w:r>
    </w:p>
    <w:p w14:paraId="63EE8662" w14:textId="13E6ED02" w:rsidR="004B3E9F" w:rsidRPr="005F4FB1" w:rsidRDefault="004B3E9F">
      <w:r w:rsidRPr="005F4FB1">
        <w:t xml:space="preserve">EEUK Guide to exploring </w:t>
      </w:r>
      <w:proofErr w:type="spellStart"/>
      <w:r w:rsidRPr="005F4FB1">
        <w:t>EntreComp</w:t>
      </w:r>
      <w:proofErr w:type="spellEnd"/>
      <w:r w:rsidRPr="005F4FB1">
        <w:t xml:space="preserve"> with </w:t>
      </w:r>
      <w:proofErr w:type="spellStart"/>
      <w:r w:rsidRPr="005F4FB1">
        <w:t>GreenComp</w:t>
      </w:r>
      <w:proofErr w:type="spellEnd"/>
      <w:r w:rsidRPr="005F4FB1">
        <w:t xml:space="preserve"> </w:t>
      </w:r>
      <w:hyperlink r:id="rId11" w:history="1">
        <w:r w:rsidRPr="005F4FB1">
          <w:rPr>
            <w:rStyle w:val="Hyperlink"/>
            <w:color w:val="auto"/>
          </w:rPr>
          <w:t>https://www.dropbox.com/s/njry4s1sog06p5y/Green%20Comp%2C%20EntreComp%20and%20the%20QAA%2022%20Which%20Way%20Now%20Price%20and%20Penaluna.pdf?dl=0</w:t>
        </w:r>
      </w:hyperlink>
      <w:r w:rsidRPr="005F4FB1">
        <w:t xml:space="preserve"> </w:t>
      </w:r>
    </w:p>
    <w:p w14:paraId="15195BC9" w14:textId="56FFA37D" w:rsidR="0065304B" w:rsidRPr="005F4FB1" w:rsidRDefault="0065304B">
      <w:pPr>
        <w:rPr>
          <w:b/>
          <w:bCs/>
        </w:rPr>
      </w:pPr>
      <w:r w:rsidRPr="005F4FB1">
        <w:rPr>
          <w:b/>
          <w:bCs/>
        </w:rPr>
        <w:t>Examples from practice (activities, frameworks, cases, tools)</w:t>
      </w:r>
    </w:p>
    <w:p w14:paraId="1246062D" w14:textId="7A377202" w:rsidR="004B3E9F" w:rsidRPr="005F4FB1" w:rsidRDefault="004B3E9F">
      <w:r w:rsidRPr="005F4FB1">
        <w:t xml:space="preserve">CIPD resources on PESTLE analysis </w:t>
      </w:r>
      <w:hyperlink r:id="rId12" w:anchor="gref" w:history="1">
        <w:r w:rsidRPr="005F4FB1">
          <w:rPr>
            <w:rStyle w:val="Hyperlink"/>
            <w:color w:val="auto"/>
          </w:rPr>
          <w:t>https://www.cipd.co.uk/knowledge/strategy/organisational-development/pestle-analysis-factsheet#gref</w:t>
        </w:r>
      </w:hyperlink>
      <w:r w:rsidRPr="005F4FB1">
        <w:t xml:space="preserve"> </w:t>
      </w:r>
    </w:p>
    <w:p w14:paraId="3C1DB056" w14:textId="214FE907" w:rsidR="004B3E9F" w:rsidRPr="005F4FB1" w:rsidRDefault="004B3E9F">
      <w:r w:rsidRPr="005F4FB1">
        <w:t xml:space="preserve">Creating fit for the future business models - </w:t>
      </w:r>
      <w:hyperlink r:id="rId13" w:history="1">
        <w:r w:rsidRPr="005F4FB1">
          <w:rPr>
            <w:rStyle w:val="Hyperlink"/>
            <w:color w:val="auto"/>
          </w:rPr>
          <w:t>https://flourishingbusiness.org/</w:t>
        </w:r>
      </w:hyperlink>
      <w:r w:rsidRPr="005F4FB1">
        <w:t xml:space="preserve"> Flourishing Business Model Canvas - </w:t>
      </w:r>
      <w:hyperlink r:id="rId14" w:history="1">
        <w:r w:rsidRPr="005F4FB1">
          <w:rPr>
            <w:rStyle w:val="Hyperlink"/>
            <w:color w:val="auto"/>
          </w:rPr>
          <w:t>https://flourishingbusiness.org/download-flourishing-business-canvas/</w:t>
        </w:r>
      </w:hyperlink>
      <w:r w:rsidRPr="005F4FB1">
        <w:t xml:space="preserve"> </w:t>
      </w:r>
    </w:p>
    <w:p w14:paraId="11AB829E" w14:textId="554CA883" w:rsidR="004B119B" w:rsidRPr="005F4FB1" w:rsidRDefault="004B119B">
      <w:r w:rsidRPr="005F4FB1">
        <w:t xml:space="preserve">Triple Layered Canvas - </w:t>
      </w:r>
      <w:hyperlink r:id="rId15" w:history="1">
        <w:r w:rsidRPr="005F4FB1">
          <w:rPr>
            <w:rStyle w:val="Hyperlink"/>
            <w:color w:val="auto"/>
          </w:rPr>
          <w:t>https://sustainablebusinessmodel.org/2015/04/17/the-triple-layered-business-model-canvas-a-tool-to-design-more-sustainable-business-models/</w:t>
        </w:r>
      </w:hyperlink>
      <w:r w:rsidRPr="005F4FB1">
        <w:t xml:space="preserve"> </w:t>
      </w:r>
    </w:p>
    <w:p w14:paraId="78E98825" w14:textId="5BBCB646" w:rsidR="004B119B" w:rsidRPr="005F4FB1" w:rsidRDefault="004B119B">
      <w:r w:rsidRPr="005F4FB1">
        <w:t xml:space="preserve">Life Cycle Analysis - </w:t>
      </w:r>
      <w:hyperlink r:id="rId16" w:history="1">
        <w:r w:rsidRPr="005F4FB1">
          <w:rPr>
            <w:rStyle w:val="Hyperlink"/>
            <w:color w:val="auto"/>
          </w:rPr>
          <w:t>https://en.wikipedia.org/wiki/Life-cycle_assessment</w:t>
        </w:r>
      </w:hyperlink>
      <w:r w:rsidRPr="005F4FB1">
        <w:t xml:space="preserve"> and </w:t>
      </w:r>
      <w:hyperlink r:id="rId17" w:history="1">
        <w:r w:rsidRPr="005F4FB1">
          <w:rPr>
            <w:rStyle w:val="Hyperlink"/>
            <w:color w:val="auto"/>
          </w:rPr>
          <w:t>https://ecochain.com/knowledge/life-cycle-assessment-lca-guide/</w:t>
        </w:r>
      </w:hyperlink>
      <w:r w:rsidRPr="005F4FB1">
        <w:t xml:space="preserve"> and </w:t>
      </w:r>
      <w:hyperlink r:id="rId18" w:history="1">
        <w:r w:rsidRPr="005F4FB1">
          <w:rPr>
            <w:rStyle w:val="Hyperlink"/>
            <w:color w:val="auto"/>
          </w:rPr>
          <w:t>https://www.sciencedirect.com/topics/earth-and-planetary-sciences/life-cycle-assessment</w:t>
        </w:r>
      </w:hyperlink>
      <w:r w:rsidRPr="005F4FB1">
        <w:t xml:space="preserve"> </w:t>
      </w:r>
    </w:p>
    <w:p w14:paraId="0E40DB84" w14:textId="77777777" w:rsidR="0065304B" w:rsidRPr="005F4FB1" w:rsidRDefault="0065304B" w:rsidP="0065304B">
      <w:r w:rsidRPr="005F4FB1">
        <w:t xml:space="preserve">B-Corp framework and standards - </w:t>
      </w:r>
      <w:hyperlink r:id="rId19" w:history="1">
        <w:r w:rsidRPr="005F4FB1">
          <w:rPr>
            <w:rStyle w:val="Hyperlink"/>
            <w:color w:val="auto"/>
          </w:rPr>
          <w:t>https://www.bcorporation.net/en-us/standards</w:t>
        </w:r>
      </w:hyperlink>
      <w:r w:rsidRPr="005F4FB1">
        <w:t xml:space="preserve"> </w:t>
      </w:r>
    </w:p>
    <w:p w14:paraId="2C155A4A" w14:textId="723A2E0A" w:rsidR="0065304B" w:rsidRPr="005F4FB1" w:rsidRDefault="0065304B" w:rsidP="0065304B">
      <w:r w:rsidRPr="005F4FB1">
        <w:t xml:space="preserve">Using overshoot concept to explore responsibilities of business: </w:t>
      </w:r>
      <w:hyperlink r:id="rId20" w:history="1">
        <w:r w:rsidRPr="005F4FB1">
          <w:rPr>
            <w:rStyle w:val="Hyperlink"/>
            <w:color w:val="auto"/>
          </w:rPr>
          <w:t>https://www.overshootday.org/</w:t>
        </w:r>
      </w:hyperlink>
      <w:r w:rsidRPr="005F4FB1">
        <w:t xml:space="preserve">  </w:t>
      </w:r>
    </w:p>
    <w:p w14:paraId="2A5A36AC" w14:textId="77777777" w:rsidR="0065304B" w:rsidRPr="005F4FB1" w:rsidRDefault="0065304B" w:rsidP="0065304B">
      <w:r w:rsidRPr="005F4FB1">
        <w:t xml:space="preserve">Exploring what ‘got us here’, understanding history to change the present and future: </w:t>
      </w:r>
      <w:hyperlink r:id="rId21" w:history="1">
        <w:r w:rsidRPr="005F4FB1">
          <w:rPr>
            <w:rStyle w:val="Hyperlink"/>
            <w:color w:val="auto"/>
          </w:rPr>
          <w:t>https://en.wikipedia.org/wiki/The_Nutmeg%27s_Curse</w:t>
        </w:r>
      </w:hyperlink>
      <w:r w:rsidRPr="005F4FB1">
        <w:t xml:space="preserve"> </w:t>
      </w:r>
    </w:p>
    <w:p w14:paraId="710E8B84" w14:textId="6ECE20B0" w:rsidR="0065304B" w:rsidRPr="005F4FB1" w:rsidRDefault="00CC6F37" w:rsidP="0065304B">
      <w:r w:rsidRPr="005F4FB1">
        <w:t>Climate a</w:t>
      </w:r>
      <w:r w:rsidR="0065304B" w:rsidRPr="005F4FB1">
        <w:t>rtist</w:t>
      </w:r>
      <w:r w:rsidRPr="005F4FB1">
        <w:t xml:space="preserve"> </w:t>
      </w:r>
      <w:r w:rsidR="0065304B" w:rsidRPr="005F4FB1">
        <w:t xml:space="preserve"> </w:t>
      </w:r>
      <w:hyperlink r:id="rId22" w:history="1">
        <w:r w:rsidR="0065304B" w:rsidRPr="005F4FB1">
          <w:rPr>
            <w:rStyle w:val="Hyperlink"/>
            <w:color w:val="auto"/>
          </w:rPr>
          <w:t>https://www.harmanprojects.com/artists/582-louis-%22masai%22-michel/</w:t>
        </w:r>
      </w:hyperlink>
      <w:r w:rsidR="0065304B" w:rsidRPr="005F4FB1">
        <w:t xml:space="preserve"> </w:t>
      </w:r>
    </w:p>
    <w:p w14:paraId="77A3B134" w14:textId="434234C2" w:rsidR="0065304B" w:rsidRPr="005F4FB1" w:rsidRDefault="0065304B" w:rsidP="0065304B">
      <w:r w:rsidRPr="005F4FB1">
        <w:t xml:space="preserve">Bio-materials start-up: </w:t>
      </w:r>
      <w:hyperlink r:id="rId23" w:history="1">
        <w:r w:rsidRPr="005F4FB1">
          <w:rPr>
            <w:rStyle w:val="Hyperlink"/>
            <w:color w:val="auto"/>
          </w:rPr>
          <w:t>https://www.uncommon-alchemy.co.uk/</w:t>
        </w:r>
      </w:hyperlink>
      <w:r w:rsidR="008A45C8" w:rsidRPr="005F4FB1">
        <w:t xml:space="preserve"> which called for more complexity and systems thinking education, as advised here also: </w:t>
      </w:r>
      <w:hyperlink r:id="rId24" w:history="1">
        <w:r w:rsidR="008A45C8" w:rsidRPr="005F4FB1">
          <w:rPr>
            <w:rStyle w:val="Hyperlink"/>
            <w:color w:val="auto"/>
          </w:rPr>
          <w:t>https://uucn.ac.uk/wp-content/uploads/2022/07/Mainstreaming-Climate-Change-Education.pdf</w:t>
        </w:r>
      </w:hyperlink>
      <w:r w:rsidR="008A45C8" w:rsidRPr="005F4FB1">
        <w:t xml:space="preserve"> </w:t>
      </w:r>
    </w:p>
    <w:p w14:paraId="656F70F0" w14:textId="2CFD8C86" w:rsidR="0065304B" w:rsidRPr="005F4FB1" w:rsidRDefault="0065304B" w:rsidP="0065304B">
      <w:r w:rsidRPr="005F4FB1">
        <w:t xml:space="preserve">UWE climate action hub: </w:t>
      </w:r>
      <w:hyperlink r:id="rId25" w:history="1">
        <w:r w:rsidR="00CC6F37" w:rsidRPr="005F4FB1">
          <w:rPr>
            <w:rStyle w:val="Hyperlink"/>
            <w:color w:val="auto"/>
          </w:rPr>
          <w:t>https://www.uwe.ac.uk/research/centres-and-groups/scu/projects/climate-action-hub</w:t>
        </w:r>
      </w:hyperlink>
      <w:r w:rsidR="00CC6F37" w:rsidRPr="005F4FB1">
        <w:t xml:space="preserve"> </w:t>
      </w:r>
    </w:p>
    <w:p w14:paraId="3EF3CF60" w14:textId="77777777" w:rsidR="005F4FB1" w:rsidRPr="005F4FB1" w:rsidRDefault="0065304B">
      <w:r w:rsidRPr="005F4FB1">
        <w:t xml:space="preserve">Developing action based stories/approaches that build agency: </w:t>
      </w:r>
      <w:hyperlink r:id="rId26" w:history="1">
        <w:r w:rsidRPr="005F4FB1">
          <w:rPr>
            <w:rStyle w:val="Hyperlink"/>
            <w:color w:val="auto"/>
          </w:rPr>
          <w:t>https://iopscience.iop.org/article/10.1088/1748-9326/abcd5a/pdf</w:t>
        </w:r>
      </w:hyperlink>
      <w:r w:rsidRPr="005F4FB1">
        <w:t xml:space="preserve"> </w:t>
      </w:r>
      <w:r w:rsidR="005F4FB1" w:rsidRPr="005F4FB1">
        <w:t xml:space="preserve"> </w:t>
      </w:r>
    </w:p>
    <w:p w14:paraId="4A479B3E" w14:textId="62873441" w:rsidR="004B3E9F" w:rsidRPr="005F4FB1" w:rsidRDefault="005F4FB1">
      <w:r w:rsidRPr="005F4FB1">
        <w:t>Sustainability analytics tools</w:t>
      </w:r>
      <w:r w:rsidR="0065304B" w:rsidRPr="005F4FB1">
        <w:t xml:space="preserve"> for practitioners: </w:t>
      </w:r>
      <w:hyperlink r:id="rId27" w:history="1">
        <w:r w:rsidR="004B119B" w:rsidRPr="005F4FB1">
          <w:rPr>
            <w:rStyle w:val="Hyperlink"/>
            <w:color w:val="auto"/>
          </w:rPr>
          <w:t>https://www.springerprofessional.de/en/sustainability-analytics-toolkit-for-practitioners/23878902</w:t>
        </w:r>
      </w:hyperlink>
      <w:r w:rsidR="004B119B" w:rsidRPr="005F4FB1">
        <w:t xml:space="preserve"> </w:t>
      </w:r>
    </w:p>
    <w:sectPr w:rsidR="004B3E9F" w:rsidRPr="005F4FB1" w:rsidSect="005F4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FF8"/>
    <w:rsid w:val="004B119B"/>
    <w:rsid w:val="004B3E9F"/>
    <w:rsid w:val="005F4FB1"/>
    <w:rsid w:val="0065304B"/>
    <w:rsid w:val="008A45C8"/>
    <w:rsid w:val="008C5B10"/>
    <w:rsid w:val="00BA1D1C"/>
    <w:rsid w:val="00CC6F37"/>
    <w:rsid w:val="00FF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49E06"/>
  <w15:chartTrackingRefBased/>
  <w15:docId w15:val="{AD2A461B-408C-488B-90D4-55552BE4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3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530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cef.org/lac/en/reports/what-climate-governance" TargetMode="External"/><Relationship Id="rId13" Type="http://schemas.openxmlformats.org/officeDocument/2006/relationships/hyperlink" Target="https://flourishingbusiness.org/" TargetMode="External"/><Relationship Id="rId18" Type="http://schemas.openxmlformats.org/officeDocument/2006/relationships/hyperlink" Target="https://www.sciencedirect.com/topics/earth-and-planetary-sciences/life-cycle-assessment" TargetMode="External"/><Relationship Id="rId26" Type="http://schemas.openxmlformats.org/officeDocument/2006/relationships/hyperlink" Target="https://iopscience.iop.org/article/10.1088/1748-9326/abcd5a/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n.wikipedia.org/wiki/The_Nutmeg%27s_Curse" TargetMode="External"/><Relationship Id="rId7" Type="http://schemas.openxmlformats.org/officeDocument/2006/relationships/hyperlink" Target="https://www.sos-uk.org/project/responsible-futures" TargetMode="External"/><Relationship Id="rId12" Type="http://schemas.openxmlformats.org/officeDocument/2006/relationships/hyperlink" Target="https://www.cipd.co.uk/knowledge/strategy/organisational-development/pestle-analysis-factsheet" TargetMode="External"/><Relationship Id="rId17" Type="http://schemas.openxmlformats.org/officeDocument/2006/relationships/hyperlink" Target="https://ecochain.com/knowledge/life-cycle-assessment-lca-guide/" TargetMode="External"/><Relationship Id="rId25" Type="http://schemas.openxmlformats.org/officeDocument/2006/relationships/hyperlink" Target="https://www.uwe.ac.uk/research/centres-and-groups/scu/projects/climate-action-hub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n.wikipedia.org/wiki/Life-cycle_assessment" TargetMode="External"/><Relationship Id="rId20" Type="http://schemas.openxmlformats.org/officeDocument/2006/relationships/hyperlink" Target="https://www.overshootday.org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os-uk.org/" TargetMode="External"/><Relationship Id="rId11" Type="http://schemas.openxmlformats.org/officeDocument/2006/relationships/hyperlink" Target="https://www.dropbox.com/s/njry4s1sog06p5y/Green%20Comp%2C%20EntreComp%20and%20the%20QAA%2022%20Which%20Way%20Now%20Price%20and%20Penaluna.pdf?dl=0" TargetMode="External"/><Relationship Id="rId24" Type="http://schemas.openxmlformats.org/officeDocument/2006/relationships/hyperlink" Target="https://uucn.ac.uk/wp-content/uploads/2022/07/Mainstreaming-Climate-Change-Education.pdf" TargetMode="External"/><Relationship Id="rId5" Type="http://schemas.openxmlformats.org/officeDocument/2006/relationships/hyperlink" Target="https://unstats.un.org/sdgs/report/2022/The-Sustainable-Development-Goals-Report-2022.pdf" TargetMode="External"/><Relationship Id="rId15" Type="http://schemas.openxmlformats.org/officeDocument/2006/relationships/hyperlink" Target="https://sustainablebusinessmodel.org/2015/04/17/the-triple-layered-business-model-canvas-a-tool-to-design-more-sustainable-business-models/" TargetMode="External"/><Relationship Id="rId23" Type="http://schemas.openxmlformats.org/officeDocument/2006/relationships/hyperlink" Target="https://www.uncommon-alchemy.co.uk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joint-research-centre.ec.europa.eu/greencomp-european-sustainability-competence-framework_en" TargetMode="External"/><Relationship Id="rId19" Type="http://schemas.openxmlformats.org/officeDocument/2006/relationships/hyperlink" Target="https://www.bcorporation.net/en-us/standards" TargetMode="External"/><Relationship Id="rId4" Type="http://schemas.openxmlformats.org/officeDocument/2006/relationships/hyperlink" Target="https://sustainabledevelopment.un.org/content/documents/5987our-common-future.pdf" TargetMode="External"/><Relationship Id="rId9" Type="http://schemas.openxmlformats.org/officeDocument/2006/relationships/hyperlink" Target="https://www.advance-he.ac.uk/knowledge-hub/education-sustainable-development-guidance" TargetMode="External"/><Relationship Id="rId14" Type="http://schemas.openxmlformats.org/officeDocument/2006/relationships/hyperlink" Target="https://flourishingbusiness.org/download-flourishing-business-canvas/" TargetMode="External"/><Relationship Id="rId22" Type="http://schemas.openxmlformats.org/officeDocument/2006/relationships/hyperlink" Target="https://www.harmanprojects.com/artists/582-louis-%22masai%22-michel/" TargetMode="External"/><Relationship Id="rId27" Type="http://schemas.openxmlformats.org/officeDocument/2006/relationships/hyperlink" Target="https://www.springerprofessional.de/en/sustainability-analytics-toolkit-for-practitioners/23878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Brentnall</dc:creator>
  <cp:keywords/>
  <dc:description/>
  <cp:lastModifiedBy>Rob Edwards</cp:lastModifiedBy>
  <cp:revision>2</cp:revision>
  <dcterms:created xsi:type="dcterms:W3CDTF">2023-03-29T16:32:00Z</dcterms:created>
  <dcterms:modified xsi:type="dcterms:W3CDTF">2023-03-29T16:32:00Z</dcterms:modified>
</cp:coreProperties>
</file>